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B" w:rsidRDefault="009A049B" w:rsidP="00C0222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624FF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</w:p>
    <w:p w:rsidR="009A049B" w:rsidRPr="003624FF" w:rsidRDefault="009A049B" w:rsidP="00C0222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Катайгинского сельского поселения</w:t>
      </w:r>
    </w:p>
    <w:p w:rsidR="009A049B" w:rsidRPr="008F6C37" w:rsidRDefault="009A049B" w:rsidP="00113737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8F6C37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54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983"/>
        <w:gridCol w:w="1416"/>
        <w:gridCol w:w="3448"/>
      </w:tblGrid>
      <w:tr w:rsidR="009A049B" w:rsidRPr="00610512">
        <w:trPr>
          <w:trHeight w:val="767"/>
        </w:trPr>
        <w:tc>
          <w:tcPr>
            <w:tcW w:w="3697" w:type="dxa"/>
          </w:tcPr>
          <w:p w:rsidR="009A049B" w:rsidRPr="00610512" w:rsidRDefault="009A049B" w:rsidP="006140E3">
            <w:pPr>
              <w:widowControl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«24</w:t>
            </w:r>
            <w:r w:rsidRPr="00610512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610512"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512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6105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2"/>
          </w:tcPr>
          <w:p w:rsidR="009A049B" w:rsidRPr="0082747D" w:rsidRDefault="009A049B" w:rsidP="00614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47D">
              <w:rPr>
                <w:rFonts w:ascii="Arial" w:hAnsi="Arial" w:cs="Arial"/>
                <w:sz w:val="18"/>
                <w:szCs w:val="18"/>
              </w:rPr>
              <w:t>П. Катайга</w:t>
            </w:r>
          </w:p>
          <w:p w:rsidR="009A049B" w:rsidRPr="0082747D" w:rsidRDefault="009A049B" w:rsidP="006140E3">
            <w:pPr>
              <w:spacing w:after="0" w:line="240" w:lineRule="auto"/>
              <w:ind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47D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9A049B" w:rsidRPr="00610512" w:rsidRDefault="009A049B" w:rsidP="006140E3">
            <w:pPr>
              <w:widowControl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47D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3448" w:type="dxa"/>
          </w:tcPr>
          <w:p w:rsidR="009A049B" w:rsidRPr="00610512" w:rsidRDefault="009A049B" w:rsidP="006140E3">
            <w:pPr>
              <w:widowControl w:val="0"/>
              <w:autoSpaceDN w:val="0"/>
              <w:spacing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0512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>
              <w:rPr>
                <w:rFonts w:ascii="Arial" w:hAnsi="Arial" w:cs="Arial"/>
                <w:sz w:val="24"/>
                <w:szCs w:val="24"/>
              </w:rPr>
              <w:t xml:space="preserve"> 53</w:t>
            </w:r>
          </w:p>
        </w:tc>
      </w:tr>
      <w:tr w:rsidR="009A0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864" w:type="dxa"/>
          <w:trHeight w:val="73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49B" w:rsidRDefault="009A049B" w:rsidP="0061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49B" w:rsidRPr="0082747D" w:rsidRDefault="009A049B" w:rsidP="00D30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82747D">
              <w:rPr>
                <w:rFonts w:ascii="Arial" w:hAnsi="Arial" w:cs="Arial"/>
                <w:b/>
                <w:sz w:val="24"/>
                <w:szCs w:val="24"/>
              </w:rPr>
              <w:t xml:space="preserve">      Об установлении критериев отбора претендентов на получение аттестации экспертов, привлекаемых к проведению мероприятий по муниципальному контролю </w:t>
            </w:r>
          </w:p>
          <w:bookmarkEnd w:id="0"/>
          <w:p w:rsidR="009A049B" w:rsidRDefault="009A049B" w:rsidP="0061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49B" w:rsidRPr="00FF0BCD" w:rsidRDefault="009A049B" w:rsidP="00113737">
      <w:pPr>
        <w:tabs>
          <w:tab w:val="left" w:pos="-2552"/>
          <w:tab w:val="left" w:pos="0"/>
        </w:tabs>
        <w:spacing w:line="240" w:lineRule="auto"/>
        <w:ind w:right="4393"/>
        <w:rPr>
          <w:rFonts w:ascii="Arial" w:hAnsi="Arial" w:cs="Arial"/>
          <w:sz w:val="24"/>
          <w:szCs w:val="24"/>
        </w:rPr>
      </w:pPr>
    </w:p>
    <w:p w:rsidR="009A049B" w:rsidRPr="00751868" w:rsidRDefault="009A049B" w:rsidP="0023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 xml:space="preserve">м </w:t>
      </w:r>
      <w:hyperlink r:id="rId6" w:history="1">
        <w:r w:rsidRPr="0023670C">
          <w:rPr>
            <w:rFonts w:ascii="Arial" w:hAnsi="Arial" w:cs="Arial"/>
            <w:sz w:val="24"/>
            <w:szCs w:val="24"/>
          </w:rPr>
          <w:t>закон</w:t>
        </w:r>
      </w:hyperlink>
      <w:r w:rsidRPr="0023670C">
        <w:rPr>
          <w:rFonts w:ascii="Arial" w:hAnsi="Arial" w:cs="Arial"/>
          <w:sz w:val="24"/>
          <w:szCs w:val="24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</w:rPr>
        <w:t>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9A049B" w:rsidRDefault="009A049B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049B" w:rsidRPr="00751868" w:rsidRDefault="009A049B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A049B" w:rsidRDefault="009A049B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Установить:</w:t>
      </w:r>
    </w:p>
    <w:p w:rsidR="009A049B" w:rsidRDefault="009A049B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Критерии</w:t>
      </w:r>
      <w:r w:rsidRPr="00207A6D">
        <w:rPr>
          <w:rFonts w:ascii="Arial" w:hAnsi="Arial" w:cs="Arial"/>
          <w:sz w:val="24"/>
          <w:szCs w:val="24"/>
        </w:rPr>
        <w:t xml:space="preserve"> отбора </w:t>
      </w:r>
      <w:r>
        <w:rPr>
          <w:rFonts w:ascii="Arial" w:hAnsi="Arial" w:cs="Arial"/>
          <w:sz w:val="24"/>
          <w:szCs w:val="24"/>
        </w:rPr>
        <w:t>претендентов на получение аттестации</w:t>
      </w:r>
      <w:r w:rsidRPr="00207A6D">
        <w:rPr>
          <w:rFonts w:ascii="Arial" w:hAnsi="Arial" w:cs="Arial"/>
          <w:sz w:val="24"/>
          <w:szCs w:val="24"/>
        </w:rPr>
        <w:t xml:space="preserve"> экспертов, привлекаемых к проведению мероприятий по контролю за обеспечением сохранности автомобильных дорог местного значения </w:t>
      </w:r>
      <w:r>
        <w:rPr>
          <w:rFonts w:ascii="Arial" w:hAnsi="Arial" w:cs="Arial"/>
          <w:sz w:val="24"/>
          <w:szCs w:val="24"/>
        </w:rPr>
        <w:t>в</w:t>
      </w:r>
      <w:r w:rsidRPr="00D86723">
        <w:rPr>
          <w:rFonts w:ascii="Arial" w:hAnsi="Arial" w:cs="Arial"/>
          <w:sz w:val="24"/>
          <w:szCs w:val="24"/>
        </w:rPr>
        <w:t xml:space="preserve"> границ</w:t>
      </w:r>
      <w:r>
        <w:rPr>
          <w:rFonts w:ascii="Arial" w:hAnsi="Arial" w:cs="Arial"/>
          <w:sz w:val="24"/>
          <w:szCs w:val="24"/>
        </w:rPr>
        <w:t>ах</w:t>
      </w:r>
      <w:r w:rsidRPr="00D86723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Катайгинское сельское поселение</w:t>
      </w:r>
      <w:r w:rsidRPr="00207A6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751868">
        <w:rPr>
          <w:rFonts w:ascii="Arial" w:hAnsi="Arial" w:cs="Arial"/>
          <w:sz w:val="24"/>
          <w:szCs w:val="24"/>
        </w:rPr>
        <w:t>согласно прилож</w:t>
      </w:r>
      <w:r>
        <w:rPr>
          <w:rFonts w:ascii="Arial" w:hAnsi="Arial" w:cs="Arial"/>
          <w:sz w:val="24"/>
          <w:szCs w:val="24"/>
        </w:rPr>
        <w:t>ению 1  к настоящему постановлению;</w:t>
      </w:r>
    </w:p>
    <w:p w:rsidR="009A049B" w:rsidRDefault="009A049B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C12B2">
        <w:rPr>
          <w:rFonts w:ascii="Arial" w:hAnsi="Arial" w:cs="Arial"/>
          <w:sz w:val="24"/>
          <w:szCs w:val="24"/>
        </w:rPr>
        <w:t>Критерии отбора претендентов на получение аттестации экспертов, привлекаемых к проведению мероприятий по земельному контролю  за использованием земель на территории муниципального образования «Катайгинское сельское поселение»</w:t>
      </w:r>
      <w:r>
        <w:rPr>
          <w:rFonts w:ascii="Arial" w:hAnsi="Arial" w:cs="Arial"/>
          <w:sz w:val="24"/>
          <w:szCs w:val="24"/>
        </w:rPr>
        <w:t>,</w:t>
      </w:r>
      <w:r w:rsidRPr="008C12B2">
        <w:t xml:space="preserve"> </w:t>
      </w:r>
      <w:r w:rsidRPr="008C12B2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8C12B2">
        <w:rPr>
          <w:rFonts w:ascii="Arial" w:hAnsi="Arial" w:cs="Arial"/>
          <w:sz w:val="24"/>
          <w:szCs w:val="24"/>
        </w:rPr>
        <w:t xml:space="preserve">  к настоящему постановлению;</w:t>
      </w:r>
    </w:p>
    <w:p w:rsidR="009A049B" w:rsidRDefault="009A049B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C0222B">
        <w:rPr>
          <w:rFonts w:ascii="Arial" w:hAnsi="Arial" w:cs="Arial"/>
          <w:sz w:val="24"/>
          <w:szCs w:val="24"/>
        </w:rPr>
        <w:t>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«Катайгинское сельское поселение»</w:t>
      </w:r>
      <w:r>
        <w:rPr>
          <w:rFonts w:ascii="Arial" w:hAnsi="Arial" w:cs="Arial"/>
          <w:sz w:val="24"/>
          <w:szCs w:val="24"/>
        </w:rPr>
        <w:t>,</w:t>
      </w:r>
      <w:r w:rsidRPr="00C0222B">
        <w:t xml:space="preserve"> </w:t>
      </w:r>
      <w:r w:rsidRPr="00C0222B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C0222B">
        <w:rPr>
          <w:rFonts w:ascii="Arial" w:hAnsi="Arial" w:cs="Arial"/>
          <w:sz w:val="24"/>
          <w:szCs w:val="24"/>
        </w:rPr>
        <w:t xml:space="preserve"> 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9A049B" w:rsidRPr="00090529" w:rsidRDefault="009A049B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9A049B" w:rsidRPr="00751868" w:rsidRDefault="009A049B" w:rsidP="0023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5186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>специалиста 1-ой категории Администрации Катайгинского  сельского поселения</w:t>
      </w:r>
      <w:r w:rsidRPr="00751868">
        <w:rPr>
          <w:rFonts w:ascii="Arial" w:hAnsi="Arial" w:cs="Arial"/>
          <w:sz w:val="24"/>
          <w:szCs w:val="24"/>
        </w:rPr>
        <w:t>.</w:t>
      </w:r>
    </w:p>
    <w:p w:rsidR="009A049B" w:rsidRDefault="009A049B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9B" w:rsidRDefault="009A049B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9B" w:rsidRDefault="009A049B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9B" w:rsidRDefault="009A049B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49B" w:rsidRDefault="009A049B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Pr="007518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Катайгинского</w:t>
      </w:r>
    </w:p>
    <w:p w:rsidR="009A049B" w:rsidRDefault="009A049B" w:rsidP="00241C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 М. Шахрай</w:t>
      </w:r>
    </w:p>
    <w:p w:rsidR="009A049B" w:rsidRPr="00751868" w:rsidRDefault="009A049B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9A049B" w:rsidRDefault="009A049B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9A049B" w:rsidRDefault="009A049B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9A049B" w:rsidRDefault="009A049B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p w:rsidR="009A049B" w:rsidRPr="00751868" w:rsidRDefault="009A049B" w:rsidP="001137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9A049B" w:rsidRPr="00610512">
        <w:tc>
          <w:tcPr>
            <w:tcW w:w="5777" w:type="dxa"/>
          </w:tcPr>
          <w:p w:rsidR="009A049B" w:rsidRDefault="009A049B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A049B" w:rsidRPr="00610512" w:rsidRDefault="009A049B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>Приложение  1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 xml:space="preserve">к постановлению Администрации 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>Катайгинского сельского поселения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«24</w:t>
            </w:r>
            <w:r w:rsidRPr="0041307A">
              <w:rPr>
                <w:rFonts w:ascii="Arial" w:hAnsi="Arial" w:cs="Arial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sz w:val="18"/>
                <w:szCs w:val="18"/>
              </w:rPr>
              <w:t>сентября 2014 № 53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049B" w:rsidRPr="00610512" w:rsidRDefault="009A049B" w:rsidP="006105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9A049B" w:rsidRPr="00584B31" w:rsidRDefault="009A049B" w:rsidP="00083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F50DF9">
        <w:rPr>
          <w:rFonts w:ascii="Arial" w:hAnsi="Arial" w:cs="Arial"/>
          <w:b/>
          <w:bCs/>
        </w:rPr>
        <w:t xml:space="preserve">Критерии </w:t>
      </w:r>
      <w:r w:rsidRPr="00584B31">
        <w:rPr>
          <w:rFonts w:ascii="Arial" w:hAnsi="Arial" w:cs="Arial"/>
          <w:b/>
          <w:bCs/>
        </w:rPr>
        <w:t>отбора претендентов на получение аттестации экспертов, привлекаемых к проведению мероприятий по контролю за обеспечением сохранности автомобильных дорог местного значения в границ</w:t>
      </w:r>
      <w:r>
        <w:rPr>
          <w:rFonts w:ascii="Arial" w:hAnsi="Arial" w:cs="Arial"/>
          <w:b/>
          <w:bCs/>
        </w:rPr>
        <w:t>ах</w:t>
      </w:r>
      <w:r w:rsidRPr="00584B31">
        <w:rPr>
          <w:rFonts w:ascii="Arial" w:hAnsi="Arial" w:cs="Arial"/>
          <w:b/>
          <w:bCs/>
        </w:rPr>
        <w:t xml:space="preserve"> населенных пунктов муниципального образования «</w:t>
      </w:r>
      <w:r>
        <w:rPr>
          <w:rFonts w:ascii="Arial" w:hAnsi="Arial" w:cs="Arial"/>
          <w:b/>
          <w:bCs/>
        </w:rPr>
        <w:t>Катайгинское сельское поселение</w:t>
      </w:r>
      <w:r w:rsidRPr="00584B31">
        <w:rPr>
          <w:rFonts w:ascii="Arial" w:hAnsi="Arial" w:cs="Arial"/>
          <w:b/>
          <w:bCs/>
        </w:rPr>
        <w:t>»,</w:t>
      </w:r>
    </w:p>
    <w:p w:rsidR="009A049B" w:rsidRDefault="009A049B" w:rsidP="00494231">
      <w:pPr>
        <w:pStyle w:val="ConsPlusTitle"/>
        <w:widowControl/>
        <w:ind w:right="5243"/>
        <w:jc w:val="both"/>
        <w:rPr>
          <w:sz w:val="24"/>
          <w:szCs w:val="24"/>
        </w:rPr>
      </w:pPr>
      <w:r w:rsidRPr="007D7078">
        <w:rPr>
          <w:color w:val="2D2D2D"/>
          <w:sz w:val="28"/>
          <w:szCs w:val="28"/>
        </w:rPr>
        <w:br/>
      </w:r>
    </w:p>
    <w:p w:rsidR="009A049B" w:rsidRPr="007D7078" w:rsidRDefault="009A049B" w:rsidP="00083B7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8"/>
        <w:gridCol w:w="3913"/>
        <w:gridCol w:w="2265"/>
        <w:gridCol w:w="896"/>
      </w:tblGrid>
      <w:tr w:rsidR="009A049B" w:rsidRPr="00610512">
        <w:trPr>
          <w:trHeight w:val="15"/>
        </w:trPr>
        <w:tc>
          <w:tcPr>
            <w:tcW w:w="2279" w:type="dxa"/>
          </w:tcPr>
          <w:p w:rsidR="009A049B" w:rsidRPr="007D7078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9A049B" w:rsidRPr="007D7078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9A049B" w:rsidRPr="007D7078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9A049B" w:rsidRPr="007D7078" w:rsidRDefault="009A049B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A049B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9A049B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7860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2367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среднего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профессионального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высшего образования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связанно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го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r w:rsidRPr="00610512">
              <w:rPr>
                <w:rFonts w:ascii="Times New Roman" w:hAnsi="Times New Roman" w:cs="Times New Roman"/>
                <w:sz w:val="20"/>
                <w:szCs w:val="20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дорожной деятельностью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7860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7860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9A049B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Стаж работы 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 лет в сфере дорожной деятельности.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F3567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</w:tr>
      <w:tr w:rsidR="009A049B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610512" w:rsidRDefault="009A049B" w:rsidP="00C36EB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610512">
              <w:rPr>
                <w:rFonts w:ascii="Times New Roman" w:hAnsi="Times New Roman" w:cs="Times New Roman"/>
              </w:rPr>
              <w:t>технических регламентов строительства и содержания автомобильных дорог, связанных с безопасностью дорожного движения</w:t>
            </w:r>
          </w:p>
          <w:p w:rsidR="009A049B" w:rsidRPr="007D7078" w:rsidRDefault="009A049B" w:rsidP="0023670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083B7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9A049B" w:rsidRPr="0061051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7D7078" w:rsidRDefault="009A049B" w:rsidP="00584B31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*Минимальное количество баллов, являющееся основанием для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допуска к получению аттестации</w:t>
            </w:r>
            <w:r w:rsidRPr="007D7078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экспертов  -5.</w:t>
            </w:r>
          </w:p>
        </w:tc>
      </w:tr>
    </w:tbl>
    <w:p w:rsidR="009A049B" w:rsidRDefault="009A049B" w:rsidP="002553A8">
      <w:pPr>
        <w:jc w:val="right"/>
        <w:rPr>
          <w:rFonts w:ascii="Times New Roman" w:hAnsi="Times New Roman" w:cs="Times New Roman"/>
        </w:rPr>
      </w:pPr>
    </w:p>
    <w:p w:rsidR="009A049B" w:rsidRPr="007D7078" w:rsidRDefault="009A049B" w:rsidP="00255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9A049B">
        <w:tc>
          <w:tcPr>
            <w:tcW w:w="5777" w:type="dxa"/>
          </w:tcPr>
          <w:p w:rsidR="009A049B" w:rsidRDefault="009A049B" w:rsidP="00702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A049B" w:rsidRDefault="009A049B" w:rsidP="00702C23">
            <w:pPr>
              <w:spacing w:after="0" w:line="240" w:lineRule="auto"/>
              <w:rPr>
                <w:rFonts w:ascii="Arial" w:hAnsi="Arial" w:cs="Arial"/>
              </w:rPr>
            </w:pPr>
          </w:p>
          <w:p w:rsidR="009A049B" w:rsidRDefault="009A049B" w:rsidP="00702C23">
            <w:pPr>
              <w:spacing w:after="0" w:line="240" w:lineRule="auto"/>
              <w:rPr>
                <w:rFonts w:ascii="Arial" w:hAnsi="Arial" w:cs="Arial"/>
              </w:rPr>
            </w:pPr>
          </w:p>
          <w:p w:rsidR="009A049B" w:rsidRDefault="009A049B" w:rsidP="00702C23">
            <w:pPr>
              <w:spacing w:after="0" w:line="240" w:lineRule="auto"/>
              <w:rPr>
                <w:rFonts w:ascii="Arial" w:hAnsi="Arial" w:cs="Arial"/>
              </w:rPr>
            </w:pP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 xml:space="preserve">Приложение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 xml:space="preserve">к постановлению Администрации 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>Катайгинского сельского поселения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«24</w:t>
            </w:r>
            <w:r w:rsidRPr="0041307A">
              <w:rPr>
                <w:rFonts w:ascii="Arial" w:hAnsi="Arial" w:cs="Arial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sz w:val="18"/>
                <w:szCs w:val="18"/>
              </w:rPr>
              <w:t>сентября 2014 № 53</w:t>
            </w:r>
          </w:p>
          <w:p w:rsidR="009A049B" w:rsidRDefault="009A049B" w:rsidP="00702C23">
            <w:pPr>
              <w:spacing w:after="0" w:line="240" w:lineRule="auto"/>
              <w:rPr>
                <w:rFonts w:ascii="Arial" w:hAnsi="Arial" w:cs="Arial"/>
              </w:rPr>
            </w:pPr>
          </w:p>
          <w:p w:rsidR="009A049B" w:rsidRDefault="009A049B" w:rsidP="00702C23">
            <w:pPr>
              <w:spacing w:after="0" w:line="240" w:lineRule="auto"/>
              <w:rPr>
                <w:rFonts w:ascii="Arial" w:hAnsi="Arial" w:cs="Arial"/>
              </w:rPr>
            </w:pPr>
          </w:p>
          <w:p w:rsidR="009A049B" w:rsidRDefault="009A049B" w:rsidP="00702C2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9A049B" w:rsidRDefault="009A049B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8C12B2">
        <w:rPr>
          <w:rFonts w:ascii="Arial" w:hAnsi="Arial" w:cs="Arial"/>
          <w:b/>
          <w:bCs/>
        </w:rPr>
        <w:t>Критерии</w:t>
      </w:r>
      <w:r>
        <w:rPr>
          <w:rFonts w:ascii="Arial" w:hAnsi="Arial" w:cs="Arial"/>
          <w:b/>
          <w:bCs/>
          <w:color w:val="4C4C4C"/>
          <w:lang w:eastAsia="ru-RU"/>
        </w:rPr>
        <w:t xml:space="preserve"> </w:t>
      </w:r>
      <w:r>
        <w:rPr>
          <w:rFonts w:ascii="Arial" w:hAnsi="Arial" w:cs="Arial"/>
          <w:b/>
          <w:bCs/>
        </w:rPr>
        <w:t>отбора претендентов на получение аттестации экспертов, привлекаемых к проведению мероприятий по земельному контролю  за использованием земель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муниципального образования «Катайгинское сельское поселение»</w:t>
      </w:r>
    </w:p>
    <w:p w:rsidR="009A049B" w:rsidRDefault="009A049B" w:rsidP="00F50DF9">
      <w:pPr>
        <w:pStyle w:val="ConsPlusTitle"/>
        <w:widowControl/>
        <w:ind w:right="5243"/>
        <w:jc w:val="both"/>
        <w:rPr>
          <w:sz w:val="24"/>
          <w:szCs w:val="24"/>
        </w:rPr>
      </w:pPr>
      <w:r>
        <w:rPr>
          <w:color w:val="2D2D2D"/>
          <w:sz w:val="28"/>
          <w:szCs w:val="28"/>
        </w:rPr>
        <w:br/>
      </w:r>
    </w:p>
    <w:p w:rsidR="009A049B" w:rsidRDefault="009A049B" w:rsidP="00F50DF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8"/>
        <w:gridCol w:w="3913"/>
        <w:gridCol w:w="2265"/>
        <w:gridCol w:w="896"/>
      </w:tblGrid>
      <w:tr w:rsidR="009A049B">
        <w:trPr>
          <w:trHeight w:val="15"/>
        </w:trPr>
        <w:tc>
          <w:tcPr>
            <w:tcW w:w="2279" w:type="dxa"/>
          </w:tcPr>
          <w:p w:rsidR="009A049B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9A049B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9A049B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9A049B" w:rsidRDefault="009A049B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A049B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9A049B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2 </w:t>
            </w:r>
          </w:p>
        </w:tc>
      </w:tr>
      <w:tr w:rsidR="009A049B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Стаж работы не менее 3 лет в сфере земельных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9A049B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Знание Федерального закона в сфере земельных правоотношений</w:t>
            </w:r>
          </w:p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8C12B2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9A049B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Default="009A049B" w:rsidP="00702C2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9A049B" w:rsidRDefault="009A049B" w:rsidP="002553A8">
      <w:pPr>
        <w:jc w:val="right"/>
        <w:rPr>
          <w:rFonts w:ascii="Times New Roman" w:hAnsi="Times New Roman" w:cs="Times New Roman"/>
        </w:rPr>
      </w:pPr>
    </w:p>
    <w:p w:rsidR="009A049B" w:rsidRDefault="009A049B" w:rsidP="002553A8">
      <w:pPr>
        <w:jc w:val="right"/>
        <w:rPr>
          <w:rFonts w:ascii="Times New Roman" w:hAnsi="Times New Roman" w:cs="Times New Roman"/>
        </w:rPr>
      </w:pPr>
    </w:p>
    <w:p w:rsidR="009A049B" w:rsidRDefault="009A049B" w:rsidP="002553A8">
      <w:pPr>
        <w:jc w:val="right"/>
        <w:rPr>
          <w:rFonts w:ascii="Times New Roman" w:hAnsi="Times New Roman" w:cs="Times New Roman"/>
        </w:rPr>
      </w:pPr>
    </w:p>
    <w:p w:rsidR="009A049B" w:rsidRDefault="009A049B" w:rsidP="002553A8">
      <w:pPr>
        <w:jc w:val="right"/>
        <w:rPr>
          <w:rFonts w:ascii="Times New Roman" w:hAnsi="Times New Roman" w:cs="Times New Roman"/>
        </w:rPr>
      </w:pPr>
    </w:p>
    <w:p w:rsidR="009A049B" w:rsidRPr="007D7078" w:rsidRDefault="009A049B" w:rsidP="00255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9A049B" w:rsidRPr="00F50DF9">
        <w:tc>
          <w:tcPr>
            <w:tcW w:w="5777" w:type="dxa"/>
          </w:tcPr>
          <w:p w:rsidR="009A049B" w:rsidRPr="00F50DF9" w:rsidRDefault="009A049B" w:rsidP="00F50D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9A049B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049B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049B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049B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 xml:space="preserve">Приложение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 xml:space="preserve">к постановлению Администрации 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307A">
              <w:rPr>
                <w:rFonts w:ascii="Arial" w:hAnsi="Arial" w:cs="Arial"/>
                <w:sz w:val="18"/>
                <w:szCs w:val="18"/>
              </w:rPr>
              <w:t>Катайгинского сельского поселения</w:t>
            </w:r>
          </w:p>
          <w:p w:rsidR="009A049B" w:rsidRPr="0041307A" w:rsidRDefault="009A049B" w:rsidP="0041307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«24</w:t>
            </w:r>
            <w:r w:rsidRPr="0041307A">
              <w:rPr>
                <w:rFonts w:ascii="Arial" w:hAnsi="Arial" w:cs="Arial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sz w:val="18"/>
                <w:szCs w:val="18"/>
              </w:rPr>
              <w:t>сентября 2014 № 53</w:t>
            </w:r>
          </w:p>
          <w:p w:rsidR="009A049B" w:rsidRPr="00F50DF9" w:rsidRDefault="009A049B" w:rsidP="00F50DF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9A049B" w:rsidRPr="00F50DF9" w:rsidRDefault="009A049B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F50DF9">
        <w:rPr>
          <w:rFonts w:ascii="Arial" w:hAnsi="Arial" w:cs="Arial"/>
          <w:b/>
          <w:bCs/>
        </w:rPr>
        <w:t>Критерии</w:t>
      </w:r>
      <w:r w:rsidRPr="00F50DF9">
        <w:rPr>
          <w:rFonts w:ascii="Arial" w:hAnsi="Arial" w:cs="Arial"/>
          <w:b/>
          <w:bCs/>
          <w:color w:val="4C4C4C"/>
          <w:lang w:eastAsia="ru-RU"/>
        </w:rPr>
        <w:t xml:space="preserve"> </w:t>
      </w:r>
      <w:r w:rsidRPr="00F50DF9">
        <w:rPr>
          <w:rFonts w:ascii="Arial" w:hAnsi="Arial" w:cs="Arial"/>
          <w:b/>
          <w:bCs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F50DF9">
        <w:rPr>
          <w:rFonts w:ascii="Arial" w:hAnsi="Arial" w:cs="Arial"/>
          <w:sz w:val="24"/>
          <w:szCs w:val="24"/>
        </w:rPr>
        <w:t xml:space="preserve"> </w:t>
      </w:r>
      <w:r w:rsidRPr="00F50DF9">
        <w:rPr>
          <w:rFonts w:ascii="Arial" w:hAnsi="Arial" w:cs="Arial"/>
          <w:b/>
          <w:bCs/>
        </w:rPr>
        <w:t>муниципального образования «Катайгинское сельское поселение</w:t>
      </w:r>
      <w:r>
        <w:rPr>
          <w:rFonts w:ascii="Arial" w:hAnsi="Arial" w:cs="Arial"/>
          <w:b/>
          <w:bCs/>
        </w:rPr>
        <w:t>»</w:t>
      </w:r>
    </w:p>
    <w:p w:rsidR="009A049B" w:rsidRPr="00F50DF9" w:rsidRDefault="009A049B" w:rsidP="00F50DF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DF9">
        <w:rPr>
          <w:rFonts w:ascii="Arial" w:hAnsi="Arial" w:cs="Arial"/>
          <w:b/>
          <w:bCs/>
          <w:color w:val="2D2D2D"/>
          <w:sz w:val="28"/>
          <w:szCs w:val="28"/>
          <w:lang w:eastAsia="ru-RU"/>
        </w:rPr>
        <w:br/>
      </w:r>
    </w:p>
    <w:p w:rsidR="009A049B" w:rsidRPr="00F50DF9" w:rsidRDefault="009A049B" w:rsidP="00F50DF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8"/>
        <w:gridCol w:w="3913"/>
        <w:gridCol w:w="2265"/>
        <w:gridCol w:w="896"/>
      </w:tblGrid>
      <w:tr w:rsidR="009A049B" w:rsidRPr="00F50DF9">
        <w:trPr>
          <w:trHeight w:val="15"/>
        </w:trPr>
        <w:tc>
          <w:tcPr>
            <w:tcW w:w="2279" w:type="dxa"/>
          </w:tcPr>
          <w:p w:rsidR="009A049B" w:rsidRPr="00F50DF9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9A049B" w:rsidRPr="00F50DF9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9A049B" w:rsidRPr="00F50DF9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9A049B" w:rsidRPr="00F50DF9" w:rsidRDefault="009A049B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A049B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9A049B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2 </w:t>
            </w:r>
          </w:p>
        </w:tc>
      </w:tr>
      <w:tr w:rsidR="009A049B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3 </w:t>
            </w:r>
          </w:p>
        </w:tc>
      </w:tr>
      <w:tr w:rsidR="009A049B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50DF9">
              <w:rPr>
                <w:rFonts w:ascii="Times New Roman" w:hAnsi="Times New Roman" w:cs="Times New Roman"/>
                <w:sz w:val="20"/>
                <w:szCs w:val="20"/>
              </w:rPr>
              <w:t xml:space="preserve">Знание Федерального закона </w:t>
            </w:r>
            <w:r w:rsidRPr="008C12B2">
              <w:rPr>
                <w:rFonts w:ascii="Times New Roman" w:hAnsi="Times New Roman" w:cs="Times New Roman"/>
                <w:sz w:val="20"/>
                <w:szCs w:val="20"/>
              </w:rPr>
              <w:t>в сфере жилищных правоотношений</w:t>
            </w:r>
          </w:p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3 </w:t>
            </w:r>
          </w:p>
        </w:tc>
      </w:tr>
      <w:tr w:rsidR="009A049B" w:rsidRPr="00F50DF9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49B" w:rsidRPr="00F50DF9" w:rsidRDefault="009A049B" w:rsidP="00F50DF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DF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9A049B" w:rsidRPr="007D7078" w:rsidRDefault="009A049B" w:rsidP="002553A8">
      <w:pPr>
        <w:jc w:val="right"/>
        <w:rPr>
          <w:rFonts w:ascii="Times New Roman" w:hAnsi="Times New Roman" w:cs="Times New Roman"/>
        </w:rPr>
      </w:pPr>
    </w:p>
    <w:sectPr w:rsidR="009A049B" w:rsidRPr="007D7078" w:rsidSect="00C0222B">
      <w:pgSz w:w="11906" w:h="16838"/>
      <w:pgMar w:top="709" w:right="851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9B" w:rsidRDefault="009A049B" w:rsidP="00113737">
      <w:pPr>
        <w:spacing w:after="0" w:line="240" w:lineRule="auto"/>
      </w:pPr>
      <w:r>
        <w:separator/>
      </w:r>
    </w:p>
  </w:endnote>
  <w:endnote w:type="continuationSeparator" w:id="1">
    <w:p w:rsidR="009A049B" w:rsidRDefault="009A049B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9B" w:rsidRDefault="009A049B" w:rsidP="00113737">
      <w:pPr>
        <w:spacing w:after="0" w:line="240" w:lineRule="auto"/>
      </w:pPr>
      <w:r>
        <w:separator/>
      </w:r>
    </w:p>
  </w:footnote>
  <w:footnote w:type="continuationSeparator" w:id="1">
    <w:p w:rsidR="009A049B" w:rsidRDefault="009A049B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45D"/>
    <w:rsid w:val="00083B74"/>
    <w:rsid w:val="00090529"/>
    <w:rsid w:val="00103CB9"/>
    <w:rsid w:val="00113737"/>
    <w:rsid w:val="001916B9"/>
    <w:rsid w:val="001C6FB7"/>
    <w:rsid w:val="001D0C8D"/>
    <w:rsid w:val="001E69AD"/>
    <w:rsid w:val="00207A6D"/>
    <w:rsid w:val="0023670C"/>
    <w:rsid w:val="00241C1E"/>
    <w:rsid w:val="002553A8"/>
    <w:rsid w:val="00293147"/>
    <w:rsid w:val="00307197"/>
    <w:rsid w:val="0033017F"/>
    <w:rsid w:val="00346339"/>
    <w:rsid w:val="00351FD4"/>
    <w:rsid w:val="003624FF"/>
    <w:rsid w:val="00370E70"/>
    <w:rsid w:val="003A51D7"/>
    <w:rsid w:val="0040252D"/>
    <w:rsid w:val="0041307A"/>
    <w:rsid w:val="00426B2F"/>
    <w:rsid w:val="00494231"/>
    <w:rsid w:val="00501790"/>
    <w:rsid w:val="005334DF"/>
    <w:rsid w:val="00563B90"/>
    <w:rsid w:val="00584B31"/>
    <w:rsid w:val="005C40D8"/>
    <w:rsid w:val="006041A3"/>
    <w:rsid w:val="00610512"/>
    <w:rsid w:val="006140E3"/>
    <w:rsid w:val="00627220"/>
    <w:rsid w:val="006577B3"/>
    <w:rsid w:val="006721D0"/>
    <w:rsid w:val="006F0F27"/>
    <w:rsid w:val="00702C23"/>
    <w:rsid w:val="00744E29"/>
    <w:rsid w:val="0074748A"/>
    <w:rsid w:val="00751868"/>
    <w:rsid w:val="0078605E"/>
    <w:rsid w:val="007D7078"/>
    <w:rsid w:val="0082747D"/>
    <w:rsid w:val="008C12B2"/>
    <w:rsid w:val="008E38DD"/>
    <w:rsid w:val="008E4CB3"/>
    <w:rsid w:val="008F6C37"/>
    <w:rsid w:val="0090794F"/>
    <w:rsid w:val="0091356E"/>
    <w:rsid w:val="009421DD"/>
    <w:rsid w:val="009A049B"/>
    <w:rsid w:val="009C0846"/>
    <w:rsid w:val="00A12BDD"/>
    <w:rsid w:val="00A573A0"/>
    <w:rsid w:val="00A9529B"/>
    <w:rsid w:val="00AD01FB"/>
    <w:rsid w:val="00AD735C"/>
    <w:rsid w:val="00B0245D"/>
    <w:rsid w:val="00B4320C"/>
    <w:rsid w:val="00B5082E"/>
    <w:rsid w:val="00BB4E40"/>
    <w:rsid w:val="00BB603F"/>
    <w:rsid w:val="00C0222B"/>
    <w:rsid w:val="00C10B59"/>
    <w:rsid w:val="00C36EB4"/>
    <w:rsid w:val="00C96ED5"/>
    <w:rsid w:val="00D302D4"/>
    <w:rsid w:val="00D60883"/>
    <w:rsid w:val="00D86723"/>
    <w:rsid w:val="00D9000B"/>
    <w:rsid w:val="00DE0066"/>
    <w:rsid w:val="00F3567E"/>
    <w:rsid w:val="00F46961"/>
    <w:rsid w:val="00F50DF9"/>
    <w:rsid w:val="00F51EC7"/>
    <w:rsid w:val="00F87E72"/>
    <w:rsid w:val="00F967DF"/>
    <w:rsid w:val="00FF0BCD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24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53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7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7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942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9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55025FC7E077EBA15AEC10E7887079379418D0A3C723979F6CA8F7FV3K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798</Words>
  <Characters>4552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2014-09-11T09:37:00Z</cp:lastPrinted>
  <dcterms:created xsi:type="dcterms:W3CDTF">2014-08-29T04:37:00Z</dcterms:created>
  <dcterms:modified xsi:type="dcterms:W3CDTF">2014-09-24T04:35:00Z</dcterms:modified>
</cp:coreProperties>
</file>